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2C" w:rsidRPr="004C7C5D" w:rsidRDefault="00F072C4" w:rsidP="00C7752C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bookmarkStart w:id="0" w:name="_GoBack"/>
      <w:bookmarkEnd w:id="0"/>
      <w:r w:rsidR="00C7752C" w:rsidRPr="004C7C5D">
        <w:rPr>
          <w:rFonts w:ascii="Arial" w:hAnsi="Arial" w:cs="Arial"/>
          <w:sz w:val="32"/>
          <w:szCs w:val="32"/>
        </w:rPr>
        <w:t>7.05.2018 г. № 36/1</w:t>
      </w:r>
    </w:p>
    <w:p w:rsidR="00C7752C" w:rsidRPr="004C7C5D" w:rsidRDefault="00C7752C" w:rsidP="00C775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7C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752C" w:rsidRPr="004C7C5D" w:rsidRDefault="00C7752C" w:rsidP="00C775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7C5D">
        <w:rPr>
          <w:rFonts w:ascii="Arial" w:hAnsi="Arial" w:cs="Arial"/>
          <w:b/>
          <w:sz w:val="32"/>
          <w:szCs w:val="32"/>
        </w:rPr>
        <w:t>ИРКУТСКАЯ ОБЛАСТЬ</w:t>
      </w:r>
    </w:p>
    <w:p w:rsidR="00C7752C" w:rsidRPr="004C7C5D" w:rsidRDefault="00C7752C" w:rsidP="00C775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7C5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7752C" w:rsidRPr="004C7C5D" w:rsidRDefault="00C7752C" w:rsidP="00C775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7C5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7752C" w:rsidRPr="004C7C5D" w:rsidRDefault="00C7752C" w:rsidP="00C775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7C5D">
        <w:rPr>
          <w:rFonts w:ascii="Arial" w:hAnsi="Arial" w:cs="Arial"/>
          <w:b/>
          <w:sz w:val="32"/>
          <w:szCs w:val="32"/>
        </w:rPr>
        <w:t>АДМИНИСТРАЦИЯ</w:t>
      </w:r>
    </w:p>
    <w:p w:rsidR="00C7752C" w:rsidRPr="004C7C5D" w:rsidRDefault="00C7752C" w:rsidP="00C775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7C5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7752C" w:rsidRPr="004C7C5D" w:rsidRDefault="00C7752C" w:rsidP="004C7C5D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C7752C" w:rsidRPr="004C7C5D" w:rsidRDefault="004C7C5D" w:rsidP="00C7752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7C5D">
        <w:rPr>
          <w:rFonts w:ascii="Arial" w:hAnsi="Arial" w:cs="Arial"/>
          <w:sz w:val="32"/>
          <w:szCs w:val="32"/>
        </w:rPr>
        <w:t xml:space="preserve">О ВНЕСЕНИИ ИЗМЕНЕНИЙ И ДОПОЛНЕНИЙ В ПОСТАНОВЛЕНИЕ № 101 ОТ </w:t>
      </w:r>
      <w:r w:rsidR="00C7752C" w:rsidRPr="004C7C5D">
        <w:rPr>
          <w:rFonts w:ascii="Arial" w:hAnsi="Arial" w:cs="Arial"/>
          <w:sz w:val="32"/>
          <w:szCs w:val="32"/>
        </w:rPr>
        <w:t>14.08.2017 года «ОБ УТВЕРЖДЕНИИ АДМИНИСТРАТИВНОГО РЕГЛАМЕНТА ПРЕДОСТАВЛЕНИЯ МУНИЦИПАЛЬНОЙ УСЛУГИ "ПРИНЯТИЕ ГРАЖДАН НА УЧЕТ В КАЧЕСТВЕ НУЖДАЮЩИХСЯ В ЖИЛЫХ ПОМЕЩЕНИЯХ, ПРЕДОСТАВЛЯЕМЫХ ПО ДОГОВОРАМ СОЦИАЛЬНОГО НАЙМА"</w:t>
      </w:r>
    </w:p>
    <w:p w:rsidR="00C7752C" w:rsidRPr="00BF2AA9" w:rsidRDefault="00C7752C" w:rsidP="00C7752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7752C" w:rsidRPr="00BF2AA9" w:rsidRDefault="00C7752C" w:rsidP="00C7752C">
      <w:pPr>
        <w:pStyle w:val="ConsPlusNormal"/>
        <w:ind w:firstLine="709"/>
        <w:jc w:val="both"/>
        <w:rPr>
          <w:rFonts w:ascii="Arial" w:hAnsi="Arial" w:cs="Arial"/>
        </w:rPr>
      </w:pPr>
      <w:r w:rsidRPr="00BF2AA9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BF2AA9">
          <w:rPr>
            <w:rFonts w:ascii="Arial" w:hAnsi="Arial" w:cs="Arial"/>
          </w:rPr>
          <w:t>законом</w:t>
        </w:r>
      </w:hyperlink>
      <w:r w:rsidRPr="00BF2AA9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5" w:history="1">
        <w:r w:rsidRPr="00BF2AA9">
          <w:rPr>
            <w:rFonts w:ascii="Arial" w:hAnsi="Arial" w:cs="Arial"/>
          </w:rPr>
          <w:t>ст. 16</w:t>
        </w:r>
      </w:hyperlink>
      <w:r w:rsidRPr="00BF2AA9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«Тихоновка», </w:t>
      </w:r>
    </w:p>
    <w:p w:rsidR="00C7752C" w:rsidRPr="00BF2AA9" w:rsidRDefault="00C7752C" w:rsidP="00C7752C">
      <w:pPr>
        <w:pStyle w:val="ConsPlusNormal"/>
        <w:ind w:firstLine="540"/>
        <w:jc w:val="both"/>
      </w:pPr>
    </w:p>
    <w:p w:rsidR="00C7752C" w:rsidRPr="00BF2AA9" w:rsidRDefault="00C7752C" w:rsidP="00C7752C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F2AA9">
        <w:rPr>
          <w:rFonts w:ascii="Arial" w:hAnsi="Arial" w:cs="Arial"/>
          <w:b/>
          <w:sz w:val="30"/>
          <w:szCs w:val="30"/>
        </w:rPr>
        <w:t>ПОСТАНОВЛЯЕТ:</w:t>
      </w:r>
    </w:p>
    <w:p w:rsidR="004C7C5D" w:rsidRDefault="004C7C5D" w:rsidP="00C7752C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7752C" w:rsidRDefault="00C7752C" w:rsidP="00C7752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Внести </w:t>
      </w:r>
      <w:r w:rsidRPr="00BF2A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изменения и дополнения в </w:t>
      </w:r>
      <w:r w:rsidRPr="00BF2AA9">
        <w:rPr>
          <w:rFonts w:ascii="Arial" w:hAnsi="Arial" w:cs="Arial"/>
          <w:szCs w:val="24"/>
        </w:rPr>
        <w:t xml:space="preserve">административный </w:t>
      </w:r>
      <w:hyperlink w:anchor="P41" w:history="1">
        <w:r w:rsidRPr="00BF2AA9">
          <w:rPr>
            <w:rFonts w:ascii="Arial" w:hAnsi="Arial" w:cs="Arial"/>
            <w:szCs w:val="24"/>
          </w:rPr>
          <w:t>регламент</w:t>
        </w:r>
      </w:hyperlink>
      <w:r w:rsidRPr="00BF2AA9">
        <w:rPr>
          <w:rFonts w:ascii="Arial" w:hAnsi="Arial" w:cs="Arial"/>
          <w:szCs w:val="24"/>
        </w:rPr>
        <w:t xml:space="preserve"> предоставления муниципальной услуги "Принятие граждан на учет в качестве нуждающихся в жилых помещениях, предоставляемых по договорам соци</w:t>
      </w:r>
      <w:r>
        <w:rPr>
          <w:rFonts w:ascii="Arial" w:hAnsi="Arial" w:cs="Arial"/>
          <w:szCs w:val="24"/>
        </w:rPr>
        <w:t xml:space="preserve">ального найма" </w:t>
      </w:r>
    </w:p>
    <w:p w:rsidR="00C7752C" w:rsidRDefault="00C7752C" w:rsidP="00C7752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6AA0">
        <w:rPr>
          <w:rFonts w:ascii="Arial" w:hAnsi="Arial" w:cs="Arial"/>
          <w:szCs w:val="24"/>
        </w:rPr>
        <w:t>статью 6 «Документы, необходимые для предоставления муниципальной услуги» регламента читать в новой редакции:</w:t>
      </w:r>
    </w:p>
    <w:p w:rsidR="00A26AA0" w:rsidRPr="00BF2AA9" w:rsidRDefault="00A26AA0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 xml:space="preserve">6.1. Для получения муниципальной услуги </w:t>
      </w:r>
      <w:r>
        <w:rPr>
          <w:rFonts w:ascii="Arial" w:hAnsi="Arial" w:cs="Arial"/>
          <w:szCs w:val="24"/>
        </w:rPr>
        <w:t>гражданин-</w:t>
      </w:r>
      <w:r w:rsidRPr="00BF2AA9">
        <w:rPr>
          <w:rFonts w:ascii="Arial" w:hAnsi="Arial" w:cs="Arial"/>
          <w:szCs w:val="24"/>
        </w:rPr>
        <w:t xml:space="preserve">заявитель (представитель заявителя) подает </w:t>
      </w:r>
      <w:r>
        <w:rPr>
          <w:rFonts w:ascii="Arial" w:hAnsi="Arial" w:cs="Arial"/>
          <w:szCs w:val="24"/>
        </w:rPr>
        <w:t xml:space="preserve">письменное </w:t>
      </w:r>
      <w:hyperlink w:anchor="P593" w:history="1">
        <w:r w:rsidRPr="00BF2AA9">
          <w:rPr>
            <w:rFonts w:ascii="Arial" w:hAnsi="Arial" w:cs="Arial"/>
            <w:szCs w:val="24"/>
          </w:rPr>
          <w:t>заявление</w:t>
        </w:r>
      </w:hyperlink>
      <w:r w:rsidRPr="00BF2A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в орган осуществляющий ведение учета </w:t>
      </w:r>
      <w:r w:rsidRPr="00BF2AA9">
        <w:rPr>
          <w:rFonts w:ascii="Arial" w:hAnsi="Arial" w:cs="Arial"/>
          <w:szCs w:val="24"/>
        </w:rPr>
        <w:t>по форме согласно Приложению N 1 к настоящему административному регламенту.</w:t>
      </w:r>
      <w:r>
        <w:rPr>
          <w:rFonts w:ascii="Arial" w:hAnsi="Arial" w:cs="Arial"/>
          <w:szCs w:val="24"/>
        </w:rPr>
        <w:t xml:space="preserve"> И следующие документы:</w:t>
      </w:r>
    </w:p>
    <w:p w:rsidR="00A26AA0" w:rsidRPr="00BF2AA9" w:rsidRDefault="00A26AA0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233"/>
      <w:bookmarkStart w:id="2" w:name="P234"/>
      <w:bookmarkEnd w:id="1"/>
      <w:bookmarkEnd w:id="2"/>
      <w:r>
        <w:rPr>
          <w:rFonts w:ascii="Arial" w:hAnsi="Arial" w:cs="Arial"/>
          <w:szCs w:val="24"/>
        </w:rPr>
        <w:t>6.1.1. Документы, удостоверяющие личность</w:t>
      </w:r>
      <w:r w:rsidRPr="00BF2A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гражданина-</w:t>
      </w:r>
      <w:r w:rsidRPr="00BF2AA9">
        <w:rPr>
          <w:rFonts w:ascii="Arial" w:hAnsi="Arial" w:cs="Arial"/>
          <w:szCs w:val="24"/>
        </w:rPr>
        <w:t xml:space="preserve">заявителя </w:t>
      </w:r>
      <w:r>
        <w:rPr>
          <w:rFonts w:ascii="Arial" w:hAnsi="Arial" w:cs="Arial"/>
          <w:szCs w:val="24"/>
        </w:rPr>
        <w:t>и  членов его семьи (паспорта);</w:t>
      </w:r>
    </w:p>
    <w:p w:rsidR="00A26AA0" w:rsidRPr="00BF2AA9" w:rsidRDefault="00A26AA0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6.1.2. Документы, подтверждающие</w:t>
      </w:r>
      <w:r w:rsidRPr="00BF2AA9">
        <w:rPr>
          <w:rFonts w:ascii="Arial" w:hAnsi="Arial" w:cs="Arial"/>
          <w:szCs w:val="24"/>
        </w:rPr>
        <w:t xml:space="preserve"> принадлежность </w:t>
      </w:r>
      <w:r>
        <w:rPr>
          <w:rFonts w:ascii="Arial" w:hAnsi="Arial" w:cs="Arial"/>
          <w:szCs w:val="24"/>
        </w:rPr>
        <w:t>гражданина-</w:t>
      </w:r>
      <w:r w:rsidRPr="00BF2AA9">
        <w:rPr>
          <w:rFonts w:ascii="Arial" w:hAnsi="Arial" w:cs="Arial"/>
          <w:szCs w:val="24"/>
        </w:rPr>
        <w:t>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</w:t>
      </w:r>
      <w:r>
        <w:rPr>
          <w:rFonts w:ascii="Arial" w:hAnsi="Arial" w:cs="Arial"/>
          <w:szCs w:val="24"/>
        </w:rPr>
        <w:t xml:space="preserve"> по договорам социального найма;</w:t>
      </w:r>
    </w:p>
    <w:p w:rsidR="00A26AA0" w:rsidRPr="00BF2AA9" w:rsidRDefault="00A26AA0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6.1.3. Документы, подтверждающие</w:t>
      </w:r>
      <w:r w:rsidRPr="00BF2AA9">
        <w:rPr>
          <w:rFonts w:ascii="Arial" w:hAnsi="Arial" w:cs="Arial"/>
          <w:szCs w:val="24"/>
        </w:rPr>
        <w:t xml:space="preserve"> правовые основания отнесения лиц, проживающих совместно с </w:t>
      </w:r>
      <w:r>
        <w:rPr>
          <w:rFonts w:ascii="Arial" w:hAnsi="Arial" w:cs="Arial"/>
          <w:szCs w:val="24"/>
        </w:rPr>
        <w:t>гражданином-</w:t>
      </w:r>
      <w:r w:rsidRPr="00BF2AA9">
        <w:rPr>
          <w:rFonts w:ascii="Arial" w:hAnsi="Arial" w:cs="Arial"/>
          <w:szCs w:val="24"/>
        </w:rPr>
        <w:t>заявителем</w:t>
      </w:r>
      <w:r>
        <w:rPr>
          <w:rFonts w:ascii="Arial" w:hAnsi="Arial" w:cs="Arial"/>
          <w:szCs w:val="24"/>
        </w:rPr>
        <w:t xml:space="preserve"> по месту постоянного жительства</w:t>
      </w:r>
      <w:r w:rsidRPr="00BF2AA9">
        <w:rPr>
          <w:rFonts w:ascii="Arial" w:hAnsi="Arial" w:cs="Arial"/>
          <w:szCs w:val="24"/>
        </w:rPr>
        <w:t>, к членам его семьи (свидетельс</w:t>
      </w:r>
      <w:r>
        <w:rPr>
          <w:rFonts w:ascii="Arial" w:hAnsi="Arial" w:cs="Arial"/>
          <w:szCs w:val="24"/>
        </w:rPr>
        <w:t xml:space="preserve">тва о </w:t>
      </w:r>
      <w:r w:rsidR="004C7C5D">
        <w:rPr>
          <w:rFonts w:ascii="Arial" w:hAnsi="Arial" w:cs="Arial"/>
          <w:szCs w:val="24"/>
        </w:rPr>
        <w:t xml:space="preserve">рождении, </w:t>
      </w:r>
      <w:r w:rsidR="004C7C5D" w:rsidRPr="00BF2AA9">
        <w:rPr>
          <w:rFonts w:ascii="Arial" w:hAnsi="Arial" w:cs="Arial"/>
          <w:szCs w:val="24"/>
        </w:rPr>
        <w:t>свидетельства</w:t>
      </w:r>
      <w:r w:rsidRPr="00BF2A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lastRenderedPageBreak/>
        <w:t xml:space="preserve">заключении брака и их нотариально удостоверенный перевод на русский язык, в случае если эти свидетельства выданы компетентными органами иностранного </w:t>
      </w:r>
      <w:r w:rsidR="004C7C5D">
        <w:rPr>
          <w:rFonts w:ascii="Arial" w:hAnsi="Arial" w:cs="Arial"/>
          <w:szCs w:val="24"/>
        </w:rPr>
        <w:t>государства, соответствующие</w:t>
      </w:r>
      <w:r w:rsidRPr="00BF2AA9">
        <w:rPr>
          <w:rFonts w:ascii="Arial" w:hAnsi="Arial" w:cs="Arial"/>
          <w:szCs w:val="24"/>
        </w:rPr>
        <w:t xml:space="preserve"> решения суда, вступившие в законную силу</w:t>
      </w:r>
      <w:r>
        <w:rPr>
          <w:rFonts w:ascii="Arial" w:hAnsi="Arial" w:cs="Arial"/>
          <w:szCs w:val="24"/>
        </w:rPr>
        <w:t xml:space="preserve"> и т.д.);</w:t>
      </w:r>
    </w:p>
    <w:p w:rsidR="00A26AA0" w:rsidRPr="00BF2AA9" w:rsidRDefault="00A26AA0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6.1.4. Справка</w:t>
      </w:r>
      <w:r w:rsidRPr="00BF2AA9">
        <w:rPr>
          <w:rFonts w:ascii="Arial" w:hAnsi="Arial" w:cs="Arial"/>
          <w:szCs w:val="24"/>
        </w:rPr>
        <w:t xml:space="preserve"> с места жительст</w:t>
      </w:r>
      <w:r>
        <w:rPr>
          <w:rFonts w:ascii="Arial" w:hAnsi="Arial" w:cs="Arial"/>
          <w:szCs w:val="24"/>
        </w:rPr>
        <w:t>ва о составе семьи;</w:t>
      </w:r>
    </w:p>
    <w:p w:rsidR="00A26AA0" w:rsidRPr="00BF2AA9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6.1.5.</w:t>
      </w:r>
      <w:r w:rsidR="00A26AA0">
        <w:rPr>
          <w:rFonts w:ascii="Arial" w:hAnsi="Arial" w:cs="Arial"/>
          <w:szCs w:val="24"/>
        </w:rPr>
        <w:t>Документы</w:t>
      </w:r>
      <w:r>
        <w:rPr>
          <w:rFonts w:ascii="Arial" w:hAnsi="Arial" w:cs="Arial"/>
          <w:szCs w:val="24"/>
        </w:rPr>
        <w:t>, подтверждающие</w:t>
      </w:r>
      <w:r w:rsidR="00A26AA0" w:rsidRPr="00BF2AA9">
        <w:rPr>
          <w:rFonts w:ascii="Arial" w:hAnsi="Arial" w:cs="Arial"/>
          <w:szCs w:val="24"/>
        </w:rPr>
        <w:t xml:space="preserve"> право на предоставление жилых помещений по договора</w:t>
      </w:r>
      <w:r>
        <w:rPr>
          <w:rFonts w:ascii="Arial" w:hAnsi="Arial" w:cs="Arial"/>
          <w:szCs w:val="24"/>
        </w:rPr>
        <w:t>м социального найма вне очереди;</w:t>
      </w:r>
    </w:p>
    <w:p w:rsidR="00A26AA0" w:rsidRPr="00BF2AA9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239"/>
      <w:bookmarkEnd w:id="3"/>
      <w:r>
        <w:rPr>
          <w:rFonts w:ascii="Arial" w:hAnsi="Arial" w:cs="Arial"/>
          <w:szCs w:val="24"/>
        </w:rPr>
        <w:t>6.1.6. Документы, подтверждающие</w:t>
      </w:r>
      <w:r w:rsidR="00A26AA0" w:rsidRPr="00BF2AA9">
        <w:rPr>
          <w:rFonts w:ascii="Arial" w:hAnsi="Arial" w:cs="Arial"/>
          <w:szCs w:val="24"/>
        </w:rPr>
        <w:t xml:space="preserve"> правовые основания владения и пользования </w:t>
      </w:r>
      <w:r>
        <w:rPr>
          <w:rFonts w:ascii="Arial" w:hAnsi="Arial" w:cs="Arial"/>
          <w:szCs w:val="24"/>
        </w:rPr>
        <w:t>гражданином-</w:t>
      </w:r>
      <w:r w:rsidR="00A26AA0" w:rsidRPr="00BF2AA9">
        <w:rPr>
          <w:rFonts w:ascii="Arial" w:hAnsi="Arial" w:cs="Arial"/>
          <w:szCs w:val="24"/>
        </w:rPr>
        <w:t xml:space="preserve">заявителем и членами его семьи жилым </w:t>
      </w:r>
      <w:r>
        <w:rPr>
          <w:rFonts w:ascii="Arial" w:hAnsi="Arial" w:cs="Arial"/>
          <w:szCs w:val="24"/>
        </w:rPr>
        <w:t>помещением (жилыми помещениями);</w:t>
      </w:r>
    </w:p>
    <w:p w:rsidR="00A26AA0" w:rsidRPr="00BF2AA9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240"/>
      <w:bookmarkEnd w:id="4"/>
      <w:r>
        <w:rPr>
          <w:rFonts w:ascii="Arial" w:hAnsi="Arial" w:cs="Arial"/>
          <w:szCs w:val="24"/>
        </w:rPr>
        <w:t>6.1.7. Документы, выданные</w:t>
      </w:r>
      <w:r w:rsidR="00A26AA0" w:rsidRPr="00BF2AA9">
        <w:rPr>
          <w:rFonts w:ascii="Arial" w:hAnsi="Arial" w:cs="Arial"/>
          <w:szCs w:val="24"/>
        </w:rPr>
        <w:t xml:space="preserve"> федеральным</w:t>
      </w:r>
      <w:r>
        <w:rPr>
          <w:rFonts w:ascii="Arial" w:hAnsi="Arial" w:cs="Arial"/>
          <w:szCs w:val="24"/>
        </w:rPr>
        <w:t xml:space="preserve"> органом исполнительной власти </w:t>
      </w:r>
      <w:r w:rsidR="00A26AA0" w:rsidRPr="00BF2AA9">
        <w:rPr>
          <w:rFonts w:ascii="Arial" w:hAnsi="Arial" w:cs="Arial"/>
          <w:szCs w:val="24"/>
        </w:rPr>
        <w:t>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Pr="00BC13E5">
        <w:rPr>
          <w:rFonts w:ascii="Arial" w:hAnsi="Arial" w:cs="Arial"/>
          <w:szCs w:val="24"/>
        </w:rPr>
        <w:t xml:space="preserve"> </w:t>
      </w:r>
      <w:r w:rsidRPr="00BF2AA9">
        <w:rPr>
          <w:rFonts w:ascii="Arial" w:hAnsi="Arial" w:cs="Arial"/>
          <w:szCs w:val="24"/>
        </w:rPr>
        <w:t>его территориальным</w:t>
      </w:r>
      <w:r>
        <w:rPr>
          <w:rFonts w:ascii="Arial" w:hAnsi="Arial" w:cs="Arial"/>
          <w:szCs w:val="24"/>
        </w:rPr>
        <w:t>и органами</w:t>
      </w:r>
      <w:r w:rsidR="00A26AA0" w:rsidRPr="00BF2AA9">
        <w:rPr>
          <w:rFonts w:ascii="Arial" w:hAnsi="Arial" w:cs="Arial"/>
          <w:szCs w:val="24"/>
        </w:rPr>
        <w:t xml:space="preserve"> или подведомственным ему государственным бюджетным учреждением, наделенном соответствующими полномочиями </w:t>
      </w:r>
      <w:r>
        <w:rPr>
          <w:rFonts w:ascii="Arial" w:hAnsi="Arial" w:cs="Arial"/>
          <w:szCs w:val="24"/>
        </w:rPr>
        <w:t>в соответствии с решением такого органа (далее орган регистрации прав),</w:t>
      </w:r>
      <w:r w:rsidR="00A26AA0" w:rsidRPr="00BF2AA9">
        <w:rPr>
          <w:rFonts w:ascii="Arial" w:hAnsi="Arial" w:cs="Arial"/>
          <w:szCs w:val="24"/>
        </w:rPr>
        <w:t xml:space="preserve">, и органом (организацией) по государственному техническому учету и (или) технической инвентаризации, подтверждающих наличие (отсутствие) жилых помещений в собственности гражданина-заявителя и членов его </w:t>
      </w:r>
      <w:r>
        <w:rPr>
          <w:rFonts w:ascii="Arial" w:hAnsi="Arial" w:cs="Arial"/>
          <w:szCs w:val="24"/>
        </w:rPr>
        <w:t>семьи;</w:t>
      </w:r>
    </w:p>
    <w:p w:rsidR="00A26AA0" w:rsidRPr="00BF2AA9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</w:t>
      </w:r>
      <w:r w:rsidR="00A26AA0" w:rsidRPr="00BF2AA9">
        <w:rPr>
          <w:rFonts w:ascii="Arial" w:hAnsi="Arial" w:cs="Arial"/>
          <w:szCs w:val="24"/>
        </w:rPr>
        <w:t>.8.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</w:t>
      </w:r>
      <w:r>
        <w:rPr>
          <w:rFonts w:ascii="Arial" w:hAnsi="Arial" w:cs="Arial"/>
          <w:szCs w:val="24"/>
        </w:rPr>
        <w:t xml:space="preserve"> гражданина- заявителя или членов его семьи;</w:t>
      </w:r>
    </w:p>
    <w:p w:rsidR="00A26AA0" w:rsidRPr="00BF2AA9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243"/>
      <w:bookmarkEnd w:id="5"/>
      <w:r>
        <w:rPr>
          <w:rFonts w:ascii="Arial" w:hAnsi="Arial" w:cs="Arial"/>
          <w:szCs w:val="24"/>
        </w:rPr>
        <w:t>6.1</w:t>
      </w:r>
      <w:r w:rsidR="00A26AA0" w:rsidRPr="00BF2AA9">
        <w:rPr>
          <w:rFonts w:ascii="Arial" w:hAnsi="Arial" w:cs="Arial"/>
          <w:szCs w:val="24"/>
        </w:rPr>
        <w:t xml:space="preserve">.9. Документы, в установленном порядке подтверждающие доходы </w:t>
      </w:r>
      <w:r>
        <w:rPr>
          <w:rFonts w:ascii="Arial" w:hAnsi="Arial" w:cs="Arial"/>
          <w:szCs w:val="24"/>
        </w:rPr>
        <w:t>гражданина-</w:t>
      </w:r>
      <w:r w:rsidR="00A26AA0" w:rsidRPr="00BF2AA9">
        <w:rPr>
          <w:rFonts w:ascii="Arial" w:hAnsi="Arial" w:cs="Arial"/>
          <w:szCs w:val="24"/>
        </w:rPr>
        <w:t>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</w:t>
      </w:r>
      <w:r>
        <w:rPr>
          <w:rFonts w:ascii="Arial" w:hAnsi="Arial" w:cs="Arial"/>
          <w:szCs w:val="24"/>
        </w:rPr>
        <w:t>ического лица и иные документы);</w:t>
      </w:r>
    </w:p>
    <w:p w:rsidR="00A26AA0" w:rsidRPr="00BF2AA9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P244"/>
      <w:bookmarkEnd w:id="6"/>
      <w:r>
        <w:rPr>
          <w:rFonts w:ascii="Arial" w:hAnsi="Arial" w:cs="Arial"/>
          <w:szCs w:val="24"/>
        </w:rPr>
        <w:t>6.1</w:t>
      </w:r>
      <w:r w:rsidR="00A26AA0" w:rsidRPr="00BF2AA9">
        <w:rPr>
          <w:rFonts w:ascii="Arial" w:hAnsi="Arial" w:cs="Arial"/>
          <w:szCs w:val="24"/>
        </w:rPr>
        <w:t xml:space="preserve">.10. Документы, содержащие в соответствии с законодательством сведения о рыночной стоимости принадлежащего на праве собственности </w:t>
      </w:r>
      <w:r>
        <w:rPr>
          <w:rFonts w:ascii="Arial" w:hAnsi="Arial" w:cs="Arial"/>
          <w:szCs w:val="24"/>
        </w:rPr>
        <w:t xml:space="preserve">гражданину- </w:t>
      </w:r>
      <w:r w:rsidR="00A26AA0" w:rsidRPr="00BF2AA9">
        <w:rPr>
          <w:rFonts w:ascii="Arial" w:hAnsi="Arial" w:cs="Arial"/>
          <w:szCs w:val="24"/>
        </w:rPr>
        <w:t>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</w:t>
      </w:r>
      <w:r>
        <w:rPr>
          <w:rFonts w:ascii="Arial" w:hAnsi="Arial" w:cs="Arial"/>
          <w:szCs w:val="24"/>
        </w:rPr>
        <w:t>ющем муниципальном образовании);</w:t>
      </w:r>
    </w:p>
    <w:p w:rsidR="009116AF" w:rsidRDefault="00BC13E5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7" w:name="P245"/>
      <w:bookmarkStart w:id="8" w:name="P246"/>
      <w:bookmarkStart w:id="9" w:name="P247"/>
      <w:bookmarkEnd w:id="7"/>
      <w:bookmarkEnd w:id="8"/>
      <w:bookmarkEnd w:id="9"/>
      <w:r>
        <w:rPr>
          <w:rFonts w:ascii="Arial" w:hAnsi="Arial" w:cs="Arial"/>
          <w:szCs w:val="24"/>
        </w:rPr>
        <w:t>6.2. Гражданин обязан</w:t>
      </w:r>
      <w:r w:rsidR="00A26AA0" w:rsidRPr="00BF2AA9">
        <w:rPr>
          <w:rFonts w:ascii="Arial" w:hAnsi="Arial" w:cs="Arial"/>
          <w:szCs w:val="24"/>
        </w:rPr>
        <w:t xml:space="preserve"> представить документы, указанные в </w:t>
      </w:r>
      <w:r w:rsidR="004C7C5D">
        <w:t>6.1.3 (</w:t>
      </w:r>
      <w:r w:rsidR="00A26AA0" w:rsidRPr="00BF2AA9">
        <w:rPr>
          <w:rFonts w:ascii="Arial" w:hAnsi="Arial" w:cs="Arial"/>
          <w:szCs w:val="24"/>
        </w:rPr>
        <w:t xml:space="preserve">в части </w:t>
      </w:r>
      <w:r>
        <w:rPr>
          <w:rFonts w:ascii="Arial" w:hAnsi="Arial" w:cs="Arial"/>
          <w:szCs w:val="24"/>
        </w:rPr>
        <w:t xml:space="preserve">свидетельств о </w:t>
      </w:r>
      <w:r w:rsidR="004C7C5D">
        <w:rPr>
          <w:rFonts w:ascii="Arial" w:hAnsi="Arial" w:cs="Arial"/>
          <w:szCs w:val="24"/>
        </w:rPr>
        <w:t>рождении,</w:t>
      </w:r>
      <w:r>
        <w:rPr>
          <w:rFonts w:ascii="Arial" w:hAnsi="Arial" w:cs="Arial"/>
          <w:szCs w:val="24"/>
        </w:rPr>
        <w:t xml:space="preserve"> о заклю</w:t>
      </w:r>
      <w:r w:rsidR="009116AF">
        <w:rPr>
          <w:rFonts w:ascii="Arial" w:hAnsi="Arial" w:cs="Arial"/>
          <w:szCs w:val="24"/>
        </w:rPr>
        <w:t>чении брака, выданных компетент</w:t>
      </w:r>
      <w:r>
        <w:rPr>
          <w:rFonts w:ascii="Arial" w:hAnsi="Arial" w:cs="Arial"/>
          <w:szCs w:val="24"/>
        </w:rPr>
        <w:t>н</w:t>
      </w:r>
      <w:r w:rsidR="009116AF">
        <w:rPr>
          <w:rFonts w:ascii="Arial" w:hAnsi="Arial" w:cs="Arial"/>
          <w:szCs w:val="24"/>
        </w:rPr>
        <w:t>ы</w:t>
      </w:r>
      <w:r>
        <w:rPr>
          <w:rFonts w:ascii="Arial" w:hAnsi="Arial" w:cs="Arial"/>
          <w:szCs w:val="24"/>
        </w:rPr>
        <w:t>ми орган</w:t>
      </w:r>
      <w:r w:rsidR="009116A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ми иностранного государства, и их нотариально удостовер</w:t>
      </w:r>
      <w:r w:rsidR="005754AA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нного перевода на русский язык, решений суда). </w:t>
      </w:r>
      <w:r w:rsidR="00A26AA0" w:rsidRPr="00BF2AA9">
        <w:rPr>
          <w:rFonts w:ascii="Arial" w:hAnsi="Arial" w:cs="Arial"/>
          <w:szCs w:val="24"/>
        </w:rPr>
        <w:t xml:space="preserve"> </w:t>
      </w:r>
      <w:hyperlink w:anchor="P243" w:history="1">
        <w:r>
          <w:rPr>
            <w:rFonts w:ascii="Arial" w:hAnsi="Arial" w:cs="Arial"/>
            <w:szCs w:val="24"/>
          </w:rPr>
          <w:t>6.1.4,</w:t>
        </w:r>
      </w:hyperlink>
      <w:r>
        <w:rPr>
          <w:rFonts w:ascii="Arial" w:hAnsi="Arial" w:cs="Arial"/>
          <w:szCs w:val="24"/>
        </w:rPr>
        <w:t xml:space="preserve"> 6.1.5,6.1.7 ( в ч</w:t>
      </w:r>
      <w:r w:rsidR="005754AA">
        <w:rPr>
          <w:rFonts w:ascii="Arial" w:hAnsi="Arial" w:cs="Arial"/>
          <w:szCs w:val="24"/>
        </w:rPr>
        <w:t>асти документа, выданного орган</w:t>
      </w:r>
      <w:r>
        <w:rPr>
          <w:rFonts w:ascii="Arial" w:hAnsi="Arial" w:cs="Arial"/>
          <w:szCs w:val="24"/>
        </w:rPr>
        <w:t>ом (организацией) по государственному техническо</w:t>
      </w:r>
      <w:r w:rsidR="005754AA">
        <w:rPr>
          <w:rFonts w:ascii="Arial" w:hAnsi="Arial" w:cs="Arial"/>
          <w:szCs w:val="24"/>
        </w:rPr>
        <w:t>му учету и (или) технической инв</w:t>
      </w:r>
      <w:r>
        <w:rPr>
          <w:rFonts w:ascii="Arial" w:hAnsi="Arial" w:cs="Arial"/>
          <w:szCs w:val="24"/>
        </w:rPr>
        <w:t xml:space="preserve">ентаризации), </w:t>
      </w:r>
      <w:r w:rsidR="009116AF">
        <w:rPr>
          <w:rFonts w:ascii="Arial" w:hAnsi="Arial" w:cs="Arial"/>
          <w:szCs w:val="24"/>
        </w:rPr>
        <w:t xml:space="preserve">6.1.8 </w:t>
      </w:r>
    </w:p>
    <w:p w:rsidR="009116AF" w:rsidRDefault="009116AF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Гражданин вправе предоставить документы, указанные под пунктом 6.1.3 (в части свидетельств о рождении, свидетельств о заключении брака, за исключением свидетельств, </w:t>
      </w:r>
      <w:r w:rsidR="005754AA">
        <w:rPr>
          <w:rFonts w:ascii="Arial" w:hAnsi="Arial" w:cs="Arial"/>
          <w:szCs w:val="24"/>
        </w:rPr>
        <w:t>выданных компетент</w:t>
      </w:r>
      <w:r>
        <w:rPr>
          <w:rFonts w:ascii="Arial" w:hAnsi="Arial" w:cs="Arial"/>
          <w:szCs w:val="24"/>
        </w:rPr>
        <w:t>н</w:t>
      </w:r>
      <w:r w:rsidR="005754AA">
        <w:rPr>
          <w:rFonts w:ascii="Arial" w:hAnsi="Arial" w:cs="Arial"/>
          <w:szCs w:val="24"/>
        </w:rPr>
        <w:t>ы</w:t>
      </w:r>
      <w:r>
        <w:rPr>
          <w:rFonts w:ascii="Arial" w:hAnsi="Arial" w:cs="Arial"/>
          <w:szCs w:val="24"/>
        </w:rPr>
        <w:t>ми орган</w:t>
      </w:r>
      <w:r w:rsidR="005754AA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ми иностранного государства, и их нотариально удостоверенного перевода на русский язык), 6.1.6, 6.1.7 (в части </w:t>
      </w:r>
      <w:r w:rsidR="004C7C5D">
        <w:rPr>
          <w:rFonts w:ascii="Arial" w:hAnsi="Arial" w:cs="Arial"/>
          <w:szCs w:val="24"/>
        </w:rPr>
        <w:t>документа,</w:t>
      </w:r>
      <w:r>
        <w:rPr>
          <w:rFonts w:ascii="Arial" w:hAnsi="Arial" w:cs="Arial"/>
          <w:szCs w:val="24"/>
        </w:rPr>
        <w:t xml:space="preserve"> выданного органом государственной регистрации прав), 6.1.9, 6.1.10 настоящего пункта.</w:t>
      </w:r>
    </w:p>
    <w:p w:rsidR="009116AF" w:rsidRDefault="009116AF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6.3. В случае если такие документы и (или) информация не были представлены самостоятельно гражданином, то орган, осуществляющий ведение учета, запрашивает указанные документы и (или) информацию в порядке  межведомственного информационного взаимодействия в соответствии с законодательством.</w:t>
      </w:r>
    </w:p>
    <w:p w:rsidR="00A26AA0" w:rsidRPr="00BF2AA9" w:rsidRDefault="00A26AA0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 xml:space="preserve">6.4. Для принятия на учет граждан, относящихся к </w:t>
      </w:r>
      <w:r w:rsidR="009116AF">
        <w:rPr>
          <w:rFonts w:ascii="Arial" w:hAnsi="Arial" w:cs="Arial"/>
          <w:szCs w:val="24"/>
        </w:rPr>
        <w:t xml:space="preserve">иной </w:t>
      </w:r>
      <w:r w:rsidRPr="00BF2AA9">
        <w:rPr>
          <w:rFonts w:ascii="Arial" w:hAnsi="Arial" w:cs="Arial"/>
          <w:szCs w:val="24"/>
        </w:rPr>
        <w:t xml:space="preserve">категории граждан, </w:t>
      </w:r>
      <w:r w:rsidRPr="00BF2AA9">
        <w:rPr>
          <w:rFonts w:ascii="Arial" w:hAnsi="Arial" w:cs="Arial"/>
          <w:szCs w:val="24"/>
        </w:rPr>
        <w:lastRenderedPageBreak/>
        <w:t>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</w:t>
      </w:r>
      <w:r w:rsidR="009116AF">
        <w:rPr>
          <w:rFonts w:ascii="Arial" w:hAnsi="Arial" w:cs="Arial"/>
          <w:szCs w:val="24"/>
        </w:rPr>
        <w:t>ном Иркутской области, заявители</w:t>
      </w:r>
      <w:r w:rsidRPr="00BF2AA9">
        <w:rPr>
          <w:rFonts w:ascii="Arial" w:hAnsi="Arial" w:cs="Arial"/>
          <w:szCs w:val="24"/>
        </w:rPr>
        <w:t xml:space="preserve"> либо законн</w:t>
      </w:r>
      <w:r w:rsidR="009116AF">
        <w:rPr>
          <w:rFonts w:ascii="Arial" w:hAnsi="Arial" w:cs="Arial"/>
          <w:szCs w:val="24"/>
        </w:rPr>
        <w:t>ый представитель недееспособных гражданин</w:t>
      </w:r>
      <w:r w:rsidRPr="00BF2AA9">
        <w:rPr>
          <w:rFonts w:ascii="Arial" w:hAnsi="Arial" w:cs="Arial"/>
          <w:szCs w:val="24"/>
        </w:rPr>
        <w:t xml:space="preserve"> подает в</w:t>
      </w:r>
      <w:r w:rsidR="009116AF">
        <w:rPr>
          <w:rFonts w:ascii="Arial" w:hAnsi="Arial" w:cs="Arial"/>
          <w:szCs w:val="24"/>
        </w:rPr>
        <w:t xml:space="preserve"> орган осуществляющий ведение учета, письменное</w:t>
      </w:r>
      <w:r w:rsidRPr="00BF2AA9">
        <w:rPr>
          <w:rFonts w:ascii="Arial" w:hAnsi="Arial" w:cs="Arial"/>
          <w:szCs w:val="24"/>
        </w:rPr>
        <w:t xml:space="preserve"> </w:t>
      </w:r>
      <w:hyperlink w:anchor="P593" w:history="1">
        <w:r w:rsidRPr="00BF2AA9">
          <w:rPr>
            <w:rFonts w:ascii="Arial" w:hAnsi="Arial" w:cs="Arial"/>
            <w:szCs w:val="24"/>
          </w:rPr>
          <w:t>заявление</w:t>
        </w:r>
      </w:hyperlink>
      <w:r w:rsidRPr="00BF2AA9">
        <w:rPr>
          <w:rFonts w:ascii="Arial" w:hAnsi="Arial" w:cs="Arial"/>
          <w:szCs w:val="24"/>
        </w:rPr>
        <w:t xml:space="preserve"> согласно Приложению N 1 к настоящему административному регламенту, документы, подтверждающие принадлежность заявителя к указанной категории граждан, а также документы, установленные </w:t>
      </w:r>
      <w:hyperlink w:anchor="P234" w:history="1">
        <w:r w:rsidR="009116AF">
          <w:rPr>
            <w:rFonts w:ascii="Arial" w:hAnsi="Arial" w:cs="Arial"/>
            <w:szCs w:val="24"/>
          </w:rPr>
          <w:t>подпунктами 6.1</w:t>
        </w:r>
        <w:r w:rsidRPr="00BF2AA9">
          <w:rPr>
            <w:rFonts w:ascii="Arial" w:hAnsi="Arial" w:cs="Arial"/>
            <w:szCs w:val="24"/>
          </w:rPr>
          <w:t>.1</w:t>
        </w:r>
      </w:hyperlink>
      <w:r w:rsidRPr="00BF2AA9">
        <w:rPr>
          <w:rFonts w:ascii="Arial" w:hAnsi="Arial" w:cs="Arial"/>
          <w:szCs w:val="24"/>
        </w:rPr>
        <w:t xml:space="preserve"> - </w:t>
      </w:r>
      <w:hyperlink w:anchor="P240" w:history="1">
        <w:r w:rsidR="009116AF">
          <w:rPr>
            <w:rFonts w:ascii="Arial" w:hAnsi="Arial" w:cs="Arial"/>
            <w:szCs w:val="24"/>
          </w:rPr>
          <w:t>6.1</w:t>
        </w:r>
        <w:r w:rsidRPr="00BF2AA9">
          <w:rPr>
            <w:rFonts w:ascii="Arial" w:hAnsi="Arial" w:cs="Arial"/>
            <w:szCs w:val="24"/>
          </w:rPr>
          <w:t>.7</w:t>
        </w:r>
      </w:hyperlink>
      <w:r w:rsidRPr="00BF2AA9">
        <w:rPr>
          <w:rFonts w:ascii="Arial" w:hAnsi="Arial" w:cs="Arial"/>
          <w:szCs w:val="24"/>
        </w:rPr>
        <w:t xml:space="preserve"> , </w:t>
      </w:r>
      <w:r w:rsidR="005754AA">
        <w:rPr>
          <w:rFonts w:ascii="Arial" w:hAnsi="Arial" w:cs="Arial"/>
          <w:szCs w:val="24"/>
        </w:rPr>
        <w:t xml:space="preserve">6.1 </w:t>
      </w:r>
      <w:r w:rsidR="009116AF">
        <w:rPr>
          <w:rFonts w:ascii="Arial" w:hAnsi="Arial" w:cs="Arial"/>
          <w:szCs w:val="24"/>
        </w:rPr>
        <w:t>настоящего перечня</w:t>
      </w:r>
      <w:r w:rsidRPr="00BF2AA9">
        <w:rPr>
          <w:rFonts w:ascii="Arial" w:hAnsi="Arial" w:cs="Arial"/>
          <w:szCs w:val="24"/>
        </w:rPr>
        <w:t>, если иное не установлено федеральным законом, указом Президента Российской Федерации или законом Иркутской области.</w:t>
      </w:r>
    </w:p>
    <w:p w:rsidR="00A26AA0" w:rsidRPr="00BF2AA9" w:rsidRDefault="005754AA" w:rsidP="00A26AA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0" w:name="P254"/>
      <w:bookmarkEnd w:id="10"/>
      <w:r>
        <w:rPr>
          <w:rFonts w:ascii="Arial" w:hAnsi="Arial" w:cs="Arial"/>
          <w:szCs w:val="24"/>
        </w:rPr>
        <w:t>6.5. Если гражданин</w:t>
      </w:r>
      <w:r w:rsidR="00A26AA0" w:rsidRPr="00BF2AA9">
        <w:rPr>
          <w:rFonts w:ascii="Arial" w:hAnsi="Arial" w:cs="Arial"/>
          <w:szCs w:val="24"/>
        </w:rPr>
        <w:t xml:space="preserve">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области категории), к заявле</w:t>
      </w:r>
      <w:r>
        <w:rPr>
          <w:rFonts w:ascii="Arial" w:hAnsi="Arial" w:cs="Arial"/>
          <w:szCs w:val="24"/>
        </w:rPr>
        <w:t>нию о принятии на учет гражданин</w:t>
      </w:r>
      <w:r w:rsidR="00A26AA0" w:rsidRPr="00BF2AA9">
        <w:rPr>
          <w:rFonts w:ascii="Arial" w:hAnsi="Arial" w:cs="Arial"/>
          <w:szCs w:val="24"/>
        </w:rPr>
        <w:t xml:space="preserve"> по своему выбору прилагает документы, подтверждающие одно из этих оснований или все основания.</w:t>
      </w:r>
    </w:p>
    <w:p w:rsidR="00A26AA0" w:rsidRPr="00BF2AA9" w:rsidRDefault="00A26AA0" w:rsidP="005754A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>6.6.</w:t>
      </w:r>
      <w:r w:rsidR="005754AA">
        <w:rPr>
          <w:rFonts w:ascii="Arial" w:hAnsi="Arial" w:cs="Arial"/>
          <w:szCs w:val="24"/>
        </w:rPr>
        <w:t xml:space="preserve"> Оригиналы документов, указанных в подпунктах 6.1.1.-6.1.3, 6.1.6 пункта 6.1 настоящего перечня, принимаются в органах, осуществляющих ведение учета, для ознакомления и возвращается представившему их лицу. В органах осуществляющих ведение учета, в этом случае сохраняются копии документов, заверенные уполномоченными лицами этих органов.</w:t>
      </w:r>
    </w:p>
    <w:p w:rsidR="00C7752C" w:rsidRPr="00BF2AA9" w:rsidRDefault="00C7752C" w:rsidP="00C7752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 xml:space="preserve"> 2.Опубликовать наст</w:t>
      </w:r>
      <w:r>
        <w:rPr>
          <w:rFonts w:ascii="Arial" w:hAnsi="Arial" w:cs="Arial"/>
          <w:szCs w:val="24"/>
        </w:rPr>
        <w:t>оящее постановление в Вестнике</w:t>
      </w:r>
      <w:r w:rsidRPr="00BF2AA9">
        <w:rPr>
          <w:rFonts w:ascii="Arial" w:hAnsi="Arial" w:cs="Arial"/>
          <w:szCs w:val="24"/>
        </w:rPr>
        <w:t xml:space="preserve"> муниципального образования «Тихоновка» и на официальном сайте МО «Боханский район» в информационно-телекоммуникационной сети Интернет</w:t>
      </w:r>
      <w:r>
        <w:rPr>
          <w:rFonts w:ascii="Arial" w:hAnsi="Arial" w:cs="Arial"/>
          <w:szCs w:val="24"/>
        </w:rPr>
        <w:t>.</w:t>
      </w:r>
    </w:p>
    <w:p w:rsidR="00C7752C" w:rsidRPr="00BF2AA9" w:rsidRDefault="00C7752C" w:rsidP="00C7752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>3.Контроль за выполнением настоящего положения оставляю за собой</w:t>
      </w:r>
      <w:r>
        <w:rPr>
          <w:rFonts w:ascii="Arial" w:hAnsi="Arial" w:cs="Arial"/>
          <w:szCs w:val="24"/>
        </w:rPr>
        <w:t>.</w:t>
      </w:r>
    </w:p>
    <w:p w:rsidR="00C7752C" w:rsidRPr="00BF2AA9" w:rsidRDefault="00C7752C" w:rsidP="00C7752C">
      <w:pPr>
        <w:pStyle w:val="ConsPlusNormal"/>
        <w:jc w:val="both"/>
        <w:rPr>
          <w:szCs w:val="24"/>
        </w:rPr>
      </w:pPr>
    </w:p>
    <w:p w:rsidR="00C7752C" w:rsidRPr="00BF2AA9" w:rsidRDefault="00C7752C" w:rsidP="00C7752C">
      <w:pPr>
        <w:pStyle w:val="ConsPlusNormal"/>
        <w:jc w:val="both"/>
        <w:rPr>
          <w:szCs w:val="24"/>
        </w:rPr>
      </w:pPr>
    </w:p>
    <w:p w:rsidR="004C7C5D" w:rsidRDefault="00C7752C" w:rsidP="004C7C5D">
      <w:pPr>
        <w:pStyle w:val="ConsPlusNormal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>Глава МО «Тихоновка</w:t>
      </w:r>
    </w:p>
    <w:p w:rsidR="00C7752C" w:rsidRPr="00C7752C" w:rsidRDefault="00C7752C" w:rsidP="004C7C5D">
      <w:pPr>
        <w:pStyle w:val="ConsPlusNormal"/>
        <w:rPr>
          <w:rFonts w:ascii="Arial" w:hAnsi="Arial" w:cs="Arial"/>
          <w:szCs w:val="24"/>
        </w:rPr>
      </w:pPr>
      <w:r w:rsidRPr="00BF2AA9">
        <w:rPr>
          <w:rFonts w:ascii="Arial" w:hAnsi="Arial" w:cs="Arial"/>
          <w:szCs w:val="24"/>
        </w:rPr>
        <w:t>М.В.Скоробогатова</w:t>
      </w:r>
    </w:p>
    <w:p w:rsidR="00C7752C" w:rsidRPr="00BF2AA9" w:rsidRDefault="00C7752C" w:rsidP="00C7752C">
      <w:pPr>
        <w:pStyle w:val="ConsPlusNormal"/>
        <w:jc w:val="right"/>
      </w:pPr>
    </w:p>
    <w:p w:rsidR="00C7752C" w:rsidRDefault="00C7752C" w:rsidP="00C7752C">
      <w:pPr>
        <w:jc w:val="right"/>
      </w:pPr>
    </w:p>
    <w:sectPr w:rsidR="00C7752C" w:rsidSect="003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A06"/>
    <w:rsid w:val="003F73DC"/>
    <w:rsid w:val="004C7C5D"/>
    <w:rsid w:val="005754AA"/>
    <w:rsid w:val="00583A06"/>
    <w:rsid w:val="009116AF"/>
    <w:rsid w:val="00A26AA0"/>
    <w:rsid w:val="00BB5481"/>
    <w:rsid w:val="00BC13E5"/>
    <w:rsid w:val="00C7752C"/>
    <w:rsid w:val="00F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8FFF-A68F-4F12-A68F-8DE9BE6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83A06"/>
    <w:rPr>
      <w:b/>
      <w:bCs/>
    </w:rPr>
  </w:style>
  <w:style w:type="paragraph" w:customStyle="1" w:styleId="ConsPlusNormal">
    <w:name w:val="ConsPlusNormal"/>
    <w:rsid w:val="00C77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77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1BAE7CA470766D4D174F08E1D3A71B642D6CEB0CDBFA1860318A96576B51EEB7F2DB4A695189BAB2MBH" TargetMode="External"/><Relationship Id="rId4" Type="http://schemas.openxmlformats.org/officeDocument/2006/relationships/hyperlink" Target="consultantplus://offline/ref=B51BAE7CA470766D4D174F08E1D3A71B642F6CE808DBFA1860318A96576B51EEB7F2DB4A69508BB6B2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cp:lastPrinted>2018-05-23T01:47:00Z</cp:lastPrinted>
  <dcterms:created xsi:type="dcterms:W3CDTF">2018-05-22T04:39:00Z</dcterms:created>
  <dcterms:modified xsi:type="dcterms:W3CDTF">2018-06-13T07:47:00Z</dcterms:modified>
</cp:coreProperties>
</file>